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58" w:rsidRDefault="00120C95">
      <w:r>
        <w:t>Temata testu listopad 2016</w:t>
      </w:r>
    </w:p>
    <w:p w:rsidR="00120C95" w:rsidRDefault="00120C95"/>
    <w:p w:rsidR="00120C95" w:rsidRDefault="00120C95">
      <w:r>
        <w:t>Pozor- do látky testované patří i výrobní postup litého prvku nebo skeletu, který byl předmětem přednášky dne 31.3.2016</w:t>
      </w:r>
    </w:p>
    <w:p w:rsidR="00120C95" w:rsidRDefault="00120C95">
      <w:r>
        <w:t>Výrobní postup skeletové náhrady</w:t>
      </w:r>
    </w:p>
    <w:p w:rsidR="00120C95" w:rsidRDefault="00120C95">
      <w:r>
        <w:t>Neyův sponový systém, jeho smysl, jeho základy, orientace spon dle sklonu sponových zubů</w:t>
      </w:r>
    </w:p>
    <w:p w:rsidR="00120C95" w:rsidRDefault="00120C95">
      <w:r>
        <w:t>Analýza modelu paralelometrem</w:t>
      </w:r>
    </w:p>
    <w:p w:rsidR="00120C95" w:rsidRDefault="00120C95">
      <w:r>
        <w:t>Spojovací prvky SZN s důrazem na pochopení systému spojení blízko a daleko od sedel a jednotlivé typy průběžných litých spon</w:t>
      </w:r>
    </w:p>
    <w:p w:rsidR="00120C95" w:rsidRDefault="00120C95">
      <w:r>
        <w:t>Estetika frontálního úseku- nové pojmy a jejich vysvětlení, osy, rozměry, estetická pravidla</w:t>
      </w:r>
    </w:p>
    <w:p w:rsidR="00120C95" w:rsidRDefault="00120C95">
      <w:r>
        <w:t>Opravy SZN, všechny probrané typy, u všech podrobný popis jak výběru materiálu, tak praktického provedení</w:t>
      </w:r>
    </w:p>
    <w:p w:rsidR="00120C95" w:rsidRDefault="00120C95">
      <w:r>
        <w:t>Rebaze SZN- výběr materiálu, podrobný popis roztřídění, výhody, nevýhody, podrobný pracovní postup</w:t>
      </w:r>
    </w:p>
    <w:p w:rsidR="00120C95" w:rsidRDefault="00120C95">
      <w:r>
        <w:t>Popis všech probraných názvů míst a útvarů na bezzubé horní a dolní čelisti a v jejich okolí</w:t>
      </w:r>
    </w:p>
    <w:p w:rsidR="00120C95" w:rsidRDefault="00120C95">
      <w:r>
        <w:t>Plánování CZN, výhody a nevýhody, jiná řešení než CZN u úplné ztráty chrupu, podle čeho plánujeme rozsah a provedení CZN</w:t>
      </w:r>
    </w:p>
    <w:p w:rsidR="00120C95" w:rsidRDefault="00120C95">
      <w:r>
        <w:t>Předběžné otisky, předběžné modely, individuální lžičky, funkční otisk na CZN,vosková skusová šablona, jiné materiály</w:t>
      </w:r>
    </w:p>
    <w:p w:rsidR="00120C95" w:rsidRDefault="00120C95">
      <w:r>
        <w:t xml:space="preserve">Hlavním tematem testu bude podrobná znalost </w:t>
      </w:r>
      <w:r w:rsidR="00540369">
        <w:t>Rekonstrukce mezičelistního vztahu bezzubých čelistí skusovými šablonami</w:t>
      </w:r>
    </w:p>
    <w:p w:rsidR="00540369" w:rsidRDefault="00540369"/>
    <w:p w:rsidR="00540369" w:rsidRDefault="00540369">
      <w:r>
        <w:t>Viktor Zavřel, 11.11.2016</w:t>
      </w:r>
      <w:bookmarkStart w:id="0" w:name="_GoBack"/>
      <w:bookmarkEnd w:id="0"/>
    </w:p>
    <w:sectPr w:rsidR="0054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5"/>
    <w:rsid w:val="00120C95"/>
    <w:rsid w:val="00540369"/>
    <w:rsid w:val="00E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2016-11-14T19:35:00Z</cp:lastPrinted>
  <dcterms:created xsi:type="dcterms:W3CDTF">2016-11-14T19:23:00Z</dcterms:created>
  <dcterms:modified xsi:type="dcterms:W3CDTF">2016-11-14T19:40:00Z</dcterms:modified>
</cp:coreProperties>
</file>